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E7" w:rsidRDefault="003C7BE7" w:rsidP="002E23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2E23EC" w:rsidRDefault="001B03D4" w:rsidP="002E23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GOD SAYS I AM</w:t>
      </w:r>
    </w:p>
    <w:p w:rsidR="00066059" w:rsidRPr="00621CA6" w:rsidRDefault="00066059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8"/>
          <w:szCs w:val="8"/>
        </w:rPr>
      </w:pPr>
    </w:p>
    <w:p w:rsidR="00066059" w:rsidRPr="00890E49" w:rsidRDefault="00066059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</w:rPr>
      </w:pPr>
      <w:r w:rsidRPr="00890E49">
        <w:rPr>
          <w:rFonts w:ascii="Arial" w:hAnsi="Arial" w:cs="Arial"/>
          <w:i/>
          <w:color w:val="222222"/>
        </w:rPr>
        <w:t xml:space="preserve">Pastor Tommy </w:t>
      </w:r>
      <w:proofErr w:type="spellStart"/>
      <w:r w:rsidRPr="00890E49">
        <w:rPr>
          <w:rFonts w:ascii="Arial" w:hAnsi="Arial" w:cs="Arial"/>
          <w:i/>
          <w:color w:val="222222"/>
        </w:rPr>
        <w:t>Wilborn</w:t>
      </w:r>
      <w:proofErr w:type="spellEnd"/>
    </w:p>
    <w:p w:rsidR="00066059" w:rsidRPr="00066059" w:rsidRDefault="00066059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2"/>
          <w:szCs w:val="22"/>
        </w:rPr>
      </w:pPr>
      <w:r w:rsidRPr="00066059">
        <w:rPr>
          <w:rFonts w:ascii="Arial" w:hAnsi="Arial" w:cs="Arial"/>
          <w:i/>
          <w:color w:val="222222"/>
          <w:sz w:val="22"/>
          <w:szCs w:val="22"/>
        </w:rPr>
        <w:t>Grace Outreach Family Church</w:t>
      </w:r>
    </w:p>
    <w:p w:rsidR="00066059" w:rsidRPr="00066059" w:rsidRDefault="008F0BEC" w:rsidP="003159A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2"/>
          <w:szCs w:val="22"/>
        </w:rPr>
      </w:pPr>
      <w:r>
        <w:rPr>
          <w:rFonts w:ascii="Arial" w:hAnsi="Arial" w:cs="Arial"/>
          <w:i/>
          <w:color w:val="222222"/>
          <w:sz w:val="22"/>
          <w:szCs w:val="22"/>
        </w:rPr>
        <w:t>January</w:t>
      </w:r>
      <w:r w:rsidR="00211DC4">
        <w:rPr>
          <w:rFonts w:ascii="Arial" w:hAnsi="Arial" w:cs="Arial"/>
          <w:i/>
          <w:color w:val="222222"/>
          <w:sz w:val="22"/>
          <w:szCs w:val="22"/>
        </w:rPr>
        <w:t xml:space="preserve"> </w:t>
      </w:r>
      <w:r w:rsidR="00DE4BC6">
        <w:rPr>
          <w:rFonts w:ascii="Arial" w:hAnsi="Arial" w:cs="Arial"/>
          <w:i/>
          <w:color w:val="222222"/>
          <w:sz w:val="22"/>
          <w:szCs w:val="22"/>
        </w:rPr>
        <w:t>1</w:t>
      </w:r>
      <w:r w:rsidR="001B03D4">
        <w:rPr>
          <w:rFonts w:ascii="Arial" w:hAnsi="Arial" w:cs="Arial"/>
          <w:i/>
          <w:color w:val="222222"/>
          <w:sz w:val="22"/>
          <w:szCs w:val="22"/>
        </w:rPr>
        <w:t>7</w:t>
      </w:r>
      <w:r w:rsidR="00066059" w:rsidRPr="00066059">
        <w:rPr>
          <w:rFonts w:ascii="Arial" w:hAnsi="Arial" w:cs="Arial"/>
          <w:i/>
          <w:color w:val="222222"/>
          <w:sz w:val="22"/>
          <w:szCs w:val="22"/>
        </w:rPr>
        <w:t>, 20</w:t>
      </w:r>
      <w:r>
        <w:rPr>
          <w:rFonts w:ascii="Arial" w:hAnsi="Arial" w:cs="Arial"/>
          <w:i/>
          <w:color w:val="222222"/>
          <w:sz w:val="22"/>
          <w:szCs w:val="22"/>
        </w:rPr>
        <w:t>21</w:t>
      </w:r>
    </w:p>
    <w:p w:rsidR="00DC655B" w:rsidRPr="00F86191" w:rsidRDefault="00DC655B" w:rsidP="003159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</w:rPr>
      </w:pPr>
    </w:p>
    <w:p w:rsidR="001B03D4" w:rsidRDefault="001B03D4" w:rsidP="00C454FA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The Blessings That God Has Given </w:t>
      </w:r>
    </w:p>
    <w:p w:rsidR="00C454FA" w:rsidRDefault="001B03D4" w:rsidP="00C454FA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Is Not Too Much For Us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To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Handle</w:t>
      </w:r>
    </w:p>
    <w:p w:rsidR="00C454FA" w:rsidRPr="003227D8" w:rsidRDefault="00C454FA" w:rsidP="00C454FA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C454FA" w:rsidRPr="001B03D4" w:rsidRDefault="001B03D4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Style w:val="woj"/>
          <w:color w:val="000000"/>
          <w:shd w:val="clear" w:color="auto" w:fill="FFFFFF"/>
        </w:rPr>
      </w:pPr>
      <w:r w:rsidRPr="001B03D4">
        <w:rPr>
          <w:rStyle w:val="text"/>
          <w:b/>
          <w:bCs/>
          <w:color w:val="000000"/>
          <w:shd w:val="clear" w:color="auto" w:fill="FFFFFF"/>
          <w:vertAlign w:val="superscript"/>
        </w:rPr>
        <w:t>14 </w:t>
      </w:r>
      <w:r w:rsidRPr="001B03D4">
        <w:rPr>
          <w:rStyle w:val="woj"/>
          <w:color w:val="000000"/>
          <w:shd w:val="clear" w:color="auto" w:fill="FFFFFF"/>
        </w:rPr>
        <w:t>“Again, the Kingdom of Heaven can be illustrated by the story of a man going on a long trip. He called together his servants and entrusted his money to them while he was gone.</w:t>
      </w:r>
      <w:r w:rsidRPr="001B03D4">
        <w:rPr>
          <w:color w:val="000000"/>
          <w:shd w:val="clear" w:color="auto" w:fill="FFFFFF"/>
        </w:rPr>
        <w:t> </w:t>
      </w:r>
      <w:r w:rsidRPr="001B03D4">
        <w:rPr>
          <w:rStyle w:val="text"/>
          <w:b/>
          <w:bCs/>
          <w:color w:val="000000"/>
          <w:shd w:val="clear" w:color="auto" w:fill="FFFFFF"/>
          <w:vertAlign w:val="superscript"/>
        </w:rPr>
        <w:t>15 </w:t>
      </w:r>
      <w:r w:rsidRPr="001B03D4">
        <w:rPr>
          <w:rStyle w:val="woj"/>
          <w:color w:val="000000"/>
          <w:shd w:val="clear" w:color="auto" w:fill="FFFFFF"/>
        </w:rPr>
        <w:t xml:space="preserve">He gave five bags of silver to one, two bags of silver to </w:t>
      </w:r>
      <w:proofErr w:type="gramStart"/>
      <w:r w:rsidRPr="001B03D4">
        <w:rPr>
          <w:rStyle w:val="woj"/>
          <w:color w:val="000000"/>
          <w:shd w:val="clear" w:color="auto" w:fill="FFFFFF"/>
        </w:rPr>
        <w:t>another,</w:t>
      </w:r>
      <w:proofErr w:type="gramEnd"/>
      <w:r w:rsidRPr="001B03D4">
        <w:rPr>
          <w:rStyle w:val="woj"/>
          <w:color w:val="000000"/>
          <w:shd w:val="clear" w:color="auto" w:fill="FFFFFF"/>
        </w:rPr>
        <w:t xml:space="preserve"> and one bag of silver to the last—dividing it in proportion to their abilities. He then left on his trip.</w:t>
      </w:r>
    </w:p>
    <w:p w:rsidR="001B03D4" w:rsidRPr="001B03D4" w:rsidRDefault="001B03D4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Style w:val="woj"/>
          <w:color w:val="000000"/>
          <w:sz w:val="12"/>
          <w:szCs w:val="12"/>
          <w:shd w:val="clear" w:color="auto" w:fill="FFFFFF"/>
        </w:rPr>
      </w:pPr>
    </w:p>
    <w:p w:rsidR="003227D8" w:rsidRPr="001B03D4" w:rsidRDefault="001B03D4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1B03D4">
        <w:rPr>
          <w:rStyle w:val="text"/>
          <w:b/>
          <w:bCs/>
          <w:color w:val="000000"/>
          <w:shd w:val="clear" w:color="auto" w:fill="FFFFFF"/>
          <w:vertAlign w:val="superscript"/>
        </w:rPr>
        <w:t>16 </w:t>
      </w:r>
      <w:r w:rsidRPr="001B03D4">
        <w:rPr>
          <w:rStyle w:val="woj"/>
          <w:color w:val="000000"/>
          <w:shd w:val="clear" w:color="auto" w:fill="FFFFFF"/>
        </w:rPr>
        <w:t>“The servant who received the five bags of silver began to invest the money and earned five more.</w:t>
      </w:r>
      <w:r w:rsidRPr="001B03D4">
        <w:rPr>
          <w:color w:val="000000"/>
          <w:shd w:val="clear" w:color="auto" w:fill="FFFFFF"/>
        </w:rPr>
        <w:t> </w:t>
      </w:r>
      <w:r w:rsidRPr="001B03D4">
        <w:rPr>
          <w:rStyle w:val="text"/>
          <w:b/>
          <w:bCs/>
          <w:color w:val="000000"/>
          <w:shd w:val="clear" w:color="auto" w:fill="FFFFFF"/>
          <w:vertAlign w:val="superscript"/>
        </w:rPr>
        <w:t>17 </w:t>
      </w:r>
      <w:r w:rsidRPr="001B03D4">
        <w:rPr>
          <w:rStyle w:val="woj"/>
          <w:color w:val="000000"/>
          <w:shd w:val="clear" w:color="auto" w:fill="FFFFFF"/>
        </w:rPr>
        <w:t>The servant with two bags of silver also went to work and earned two more.</w:t>
      </w:r>
      <w:r w:rsidRPr="001B03D4">
        <w:rPr>
          <w:color w:val="000000"/>
          <w:shd w:val="clear" w:color="auto" w:fill="FFFFFF"/>
        </w:rPr>
        <w:t> </w:t>
      </w:r>
      <w:r w:rsidRPr="001B03D4">
        <w:rPr>
          <w:rStyle w:val="text"/>
          <w:b/>
          <w:bCs/>
          <w:color w:val="000000"/>
          <w:shd w:val="clear" w:color="auto" w:fill="FFFFFF"/>
          <w:vertAlign w:val="superscript"/>
        </w:rPr>
        <w:t>18 </w:t>
      </w:r>
      <w:r w:rsidRPr="001B03D4">
        <w:rPr>
          <w:rStyle w:val="woj"/>
          <w:color w:val="000000"/>
          <w:shd w:val="clear" w:color="auto" w:fill="FFFFFF"/>
        </w:rPr>
        <w:t>But the servant who received the one bag of silver dug a hole in the ground and hid the master’s money.</w:t>
      </w:r>
    </w:p>
    <w:p w:rsidR="00C0463D" w:rsidRPr="00C0463D" w:rsidRDefault="00C0463D" w:rsidP="00C454FA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4725CA" w:rsidRDefault="003227D8" w:rsidP="00C454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M</w:t>
      </w:r>
      <w:r w:rsidR="001B03D4">
        <w:rPr>
          <w:rFonts w:ascii="Arial" w:hAnsi="Arial" w:cs="Arial"/>
          <w:b/>
          <w:i/>
          <w:color w:val="222222"/>
        </w:rPr>
        <w:t>atthew 25:14-</w:t>
      </w:r>
      <w:proofErr w:type="gramStart"/>
      <w:r w:rsidR="001B03D4">
        <w:rPr>
          <w:rFonts w:ascii="Arial" w:hAnsi="Arial" w:cs="Arial"/>
          <w:b/>
          <w:i/>
          <w:color w:val="222222"/>
        </w:rPr>
        <w:t>18</w:t>
      </w:r>
      <w:r w:rsidR="00697D7A">
        <w:rPr>
          <w:rFonts w:ascii="Arial" w:hAnsi="Arial" w:cs="Arial"/>
          <w:b/>
          <w:i/>
          <w:color w:val="222222"/>
        </w:rPr>
        <w:t xml:space="preserve"> </w:t>
      </w:r>
      <w:r w:rsidR="004B56B0">
        <w:rPr>
          <w:rFonts w:ascii="Arial" w:hAnsi="Arial" w:cs="Arial"/>
          <w:b/>
          <w:i/>
          <w:color w:val="222222"/>
        </w:rPr>
        <w:t xml:space="preserve"> N</w:t>
      </w:r>
      <w:r>
        <w:rPr>
          <w:rFonts w:ascii="Arial" w:hAnsi="Arial" w:cs="Arial"/>
          <w:b/>
          <w:i/>
          <w:color w:val="222222"/>
        </w:rPr>
        <w:t>LT</w:t>
      </w:r>
      <w:proofErr w:type="gramEnd"/>
    </w:p>
    <w:p w:rsidR="00EF5868" w:rsidRPr="00F86191" w:rsidRDefault="00EF5868" w:rsidP="00EF58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</w:rPr>
      </w:pPr>
    </w:p>
    <w:p w:rsidR="001B03D4" w:rsidRDefault="001B03D4" w:rsidP="00EF586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The Issue Is Not How Much We Have</w:t>
      </w:r>
    </w:p>
    <w:p w:rsidR="00EF5868" w:rsidRDefault="001B03D4" w:rsidP="00EF586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But How Well We Use What We Have</w:t>
      </w:r>
    </w:p>
    <w:p w:rsidR="00EF5868" w:rsidRPr="00EF5868" w:rsidRDefault="00EF5868" w:rsidP="00EF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8"/>
          <w:szCs w:val="8"/>
        </w:rPr>
      </w:pPr>
    </w:p>
    <w:p w:rsidR="00EB7FFA" w:rsidRPr="00D84A12" w:rsidRDefault="00D84A12" w:rsidP="00EF5868">
      <w:pPr>
        <w:shd w:val="clear" w:color="auto" w:fill="FFFFFF"/>
        <w:spacing w:after="0" w:line="240" w:lineRule="auto"/>
        <w:jc w:val="center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4A1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19 </w:t>
      </w:r>
      <w:r w:rsidRPr="00D84A12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“After a long time their master returned from his trip and called them to give an account of how they had used his money.</w:t>
      </w:r>
      <w:r w:rsidRPr="00D84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4A1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20 </w:t>
      </w:r>
      <w:r w:rsidRPr="00D84A12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servant to whom he had entrusted the five bags of silver came forward with five more and said, ‘Master, you gave me five bags of silver to invest, and I have earned five more.’</w:t>
      </w:r>
    </w:p>
    <w:p w:rsidR="00D84A12" w:rsidRPr="00D84A12" w:rsidRDefault="00D84A12" w:rsidP="00EF5868">
      <w:pPr>
        <w:shd w:val="clear" w:color="auto" w:fill="FFFFFF"/>
        <w:spacing w:after="0" w:line="240" w:lineRule="auto"/>
        <w:jc w:val="center"/>
        <w:rPr>
          <w:rStyle w:val="woj"/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D84A12" w:rsidRPr="00D84A12" w:rsidRDefault="00D84A12" w:rsidP="00EF5868">
      <w:pPr>
        <w:shd w:val="clear" w:color="auto" w:fill="FFFFFF"/>
        <w:spacing w:after="0" w:line="240" w:lineRule="auto"/>
        <w:jc w:val="center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4A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21 </w:t>
      </w:r>
      <w:r w:rsidRPr="00D84A12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“The master was full of praise. ‘Well done, my good and faithful servant. You have been faithful in handling this small amount, so now I will give you many more responsibilities. Let’s celebrate together!’</w:t>
      </w:r>
    </w:p>
    <w:p w:rsidR="00D84A12" w:rsidRPr="00D84A12" w:rsidRDefault="00D84A12" w:rsidP="00EF5868">
      <w:pPr>
        <w:shd w:val="clear" w:color="auto" w:fill="FFFFFF"/>
        <w:spacing w:after="0" w:line="240" w:lineRule="auto"/>
        <w:jc w:val="center"/>
        <w:rPr>
          <w:rStyle w:val="woj"/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D84A12" w:rsidRPr="00D84A12" w:rsidRDefault="00D84A12" w:rsidP="00EF5868">
      <w:pPr>
        <w:shd w:val="clear" w:color="auto" w:fill="FFFFFF"/>
        <w:spacing w:after="0" w:line="240" w:lineRule="auto"/>
        <w:jc w:val="center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4A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22 </w:t>
      </w:r>
      <w:r w:rsidRPr="00D84A12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“The servant who had received the two bags of silver came forward and said, ‘Master, you gave me two bags of silver to invest, and I have earned two more.’</w:t>
      </w:r>
    </w:p>
    <w:p w:rsidR="00D84A12" w:rsidRPr="00D84A12" w:rsidRDefault="00D84A12" w:rsidP="00EF5868">
      <w:pPr>
        <w:shd w:val="clear" w:color="auto" w:fill="FFFFFF"/>
        <w:spacing w:after="0" w:line="240" w:lineRule="auto"/>
        <w:jc w:val="center"/>
        <w:rPr>
          <w:rStyle w:val="woj"/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D84A12" w:rsidRPr="00D84A12" w:rsidRDefault="00D84A12" w:rsidP="00EF5868">
      <w:pPr>
        <w:shd w:val="clear" w:color="auto" w:fill="FFFFFF"/>
        <w:spacing w:after="0" w:line="240" w:lineRule="auto"/>
        <w:jc w:val="center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4A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lastRenderedPageBreak/>
        <w:t>23 </w:t>
      </w:r>
      <w:r w:rsidRPr="00D84A12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“The master said, ‘Well done, my good and faithful servant. You have been faithful in handling this small amount, so now I will give you many more responsibilities. Let’s celebrate together!’</w:t>
      </w:r>
    </w:p>
    <w:p w:rsidR="00D84A12" w:rsidRPr="00D84A12" w:rsidRDefault="00D84A12" w:rsidP="00EF5868">
      <w:pPr>
        <w:shd w:val="clear" w:color="auto" w:fill="FFFFFF"/>
        <w:spacing w:after="0" w:line="240" w:lineRule="auto"/>
        <w:jc w:val="center"/>
        <w:rPr>
          <w:rStyle w:val="woj"/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D84A12" w:rsidRPr="00D84A12" w:rsidRDefault="00D84A12" w:rsidP="00EF586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4A1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24 </w:t>
      </w:r>
      <w:r w:rsidRPr="00D84A12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“Then the servant with the one bag of silver came and said, ‘Master, I knew you were a harsh man, harvesting crops you didn’t plant and gathering crops you didn’t cultivate.</w:t>
      </w:r>
      <w:r w:rsidRPr="00D84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84A12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25 </w:t>
      </w:r>
      <w:r w:rsidRPr="00D84A12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was afraid I would lose your money, so I hid it in the earth. Look, here is your money back.’</w:t>
      </w:r>
    </w:p>
    <w:p w:rsidR="00EB7FFA" w:rsidRPr="00EB7FFA" w:rsidRDefault="00EB7FFA" w:rsidP="00EF58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  <w:sz w:val="8"/>
          <w:szCs w:val="8"/>
        </w:rPr>
      </w:pPr>
    </w:p>
    <w:p w:rsidR="00EF5868" w:rsidRDefault="001B03D4" w:rsidP="00EF58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Matthew 25:19-</w:t>
      </w:r>
      <w:proofErr w:type="gramStart"/>
      <w:r>
        <w:rPr>
          <w:rFonts w:ascii="Arial" w:hAnsi="Arial" w:cs="Arial"/>
          <w:b/>
          <w:i/>
          <w:color w:val="222222"/>
        </w:rPr>
        <w:t>25</w:t>
      </w:r>
      <w:r w:rsidR="00EB7FFA"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C0463D" w:rsidRPr="00F86191" w:rsidRDefault="00C0463D" w:rsidP="00A477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</w:rPr>
      </w:pPr>
    </w:p>
    <w:p w:rsidR="00A47758" w:rsidRDefault="001B03D4" w:rsidP="00A4775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Our Time, Abilities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And Mo</w:t>
      </w:r>
      <w:bookmarkStart w:id="0" w:name="_GoBack"/>
      <w:bookmarkEnd w:id="0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ney Aren’t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Ours In The First Place, We Are To Be Caretakers Of God’s Blessings On Us</w:t>
      </w:r>
    </w:p>
    <w:p w:rsidR="00A47758" w:rsidRPr="00271F00" w:rsidRDefault="00A47758" w:rsidP="00A4775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A47758" w:rsidRPr="00D84A12" w:rsidRDefault="00D84A12" w:rsidP="00A47758">
      <w:pPr>
        <w:pStyle w:val="line"/>
        <w:shd w:val="clear" w:color="auto" w:fill="FFFFFF"/>
        <w:spacing w:before="0" w:beforeAutospacing="0" w:after="0" w:afterAutospacing="0"/>
        <w:jc w:val="center"/>
        <w:rPr>
          <w:color w:val="000000"/>
          <w:sz w:val="8"/>
          <w:szCs w:val="8"/>
          <w:shd w:val="clear" w:color="auto" w:fill="FFFFFF"/>
        </w:rPr>
      </w:pPr>
      <w:r w:rsidRPr="00D84A12">
        <w:rPr>
          <w:rStyle w:val="text"/>
          <w:b/>
          <w:bCs/>
          <w:color w:val="000000"/>
          <w:shd w:val="clear" w:color="auto" w:fill="FFFFFF"/>
          <w:vertAlign w:val="superscript"/>
        </w:rPr>
        <w:t>28 </w:t>
      </w:r>
      <w:r w:rsidRPr="00D84A12">
        <w:rPr>
          <w:rStyle w:val="woj"/>
          <w:color w:val="000000"/>
          <w:shd w:val="clear" w:color="auto" w:fill="FFFFFF"/>
        </w:rPr>
        <w:t>“Then he ordered, ‘Take the money from this servant, and give it to the one with the ten bags of silver.</w:t>
      </w:r>
      <w:r w:rsidRPr="00D84A12">
        <w:rPr>
          <w:color w:val="000000"/>
          <w:shd w:val="clear" w:color="auto" w:fill="FFFFFF"/>
        </w:rPr>
        <w:t> </w:t>
      </w:r>
      <w:r w:rsidRPr="00D84A12">
        <w:rPr>
          <w:rStyle w:val="text"/>
          <w:b/>
          <w:bCs/>
          <w:color w:val="000000"/>
          <w:shd w:val="clear" w:color="auto" w:fill="FFFFFF"/>
          <w:vertAlign w:val="superscript"/>
        </w:rPr>
        <w:t>29 </w:t>
      </w:r>
      <w:r w:rsidRPr="00D84A12">
        <w:rPr>
          <w:rStyle w:val="woj"/>
          <w:color w:val="000000"/>
          <w:shd w:val="clear" w:color="auto" w:fill="FFFFFF"/>
        </w:rPr>
        <w:t xml:space="preserve">To those who use well what they are given, even more will be given, and they will have </w:t>
      </w:r>
      <w:proofErr w:type="gramStart"/>
      <w:r w:rsidRPr="00D84A12">
        <w:rPr>
          <w:rStyle w:val="woj"/>
          <w:color w:val="000000"/>
          <w:shd w:val="clear" w:color="auto" w:fill="FFFFFF"/>
        </w:rPr>
        <w:t>an abundance</w:t>
      </w:r>
      <w:proofErr w:type="gramEnd"/>
      <w:r w:rsidRPr="00D84A12">
        <w:rPr>
          <w:rStyle w:val="woj"/>
          <w:color w:val="000000"/>
          <w:shd w:val="clear" w:color="auto" w:fill="FFFFFF"/>
        </w:rPr>
        <w:t>. But from those who do nothing, even what little they have will be taken away.</w:t>
      </w:r>
    </w:p>
    <w:p w:rsidR="00BC7FB4" w:rsidRDefault="001B03D4" w:rsidP="00A477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Matthew 25:28-</w:t>
      </w:r>
      <w:proofErr w:type="gramStart"/>
      <w:r>
        <w:rPr>
          <w:rFonts w:ascii="Arial" w:hAnsi="Arial" w:cs="Arial"/>
          <w:b/>
          <w:i/>
          <w:color w:val="222222"/>
        </w:rPr>
        <w:t>29</w:t>
      </w:r>
      <w:r w:rsidR="00A47758"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3227D8" w:rsidRPr="00F86191" w:rsidRDefault="003227D8" w:rsidP="00322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</w:rPr>
      </w:pPr>
    </w:p>
    <w:p w:rsidR="003227D8" w:rsidRDefault="001B03D4" w:rsidP="003227D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The Lord’s Covenant, The Blessing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Of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Peace</w:t>
      </w:r>
    </w:p>
    <w:p w:rsidR="003227D8" w:rsidRPr="00271F00" w:rsidRDefault="003227D8" w:rsidP="003227D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3227D8" w:rsidRPr="00D84A12" w:rsidRDefault="00D84A12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D84A12">
        <w:rPr>
          <w:b/>
          <w:bCs/>
          <w:color w:val="000000"/>
          <w:shd w:val="clear" w:color="auto" w:fill="FFFFFF"/>
          <w:vertAlign w:val="superscript"/>
        </w:rPr>
        <w:t>26 </w:t>
      </w:r>
      <w:r w:rsidRPr="00D84A12">
        <w:rPr>
          <w:color w:val="000000"/>
          <w:shd w:val="clear" w:color="auto" w:fill="FFFFFF"/>
        </w:rPr>
        <w:t>I will bless my people and their homes around my holy hill. And in the proper season I will send the showers they need. There will be showers of blessing.</w:t>
      </w:r>
    </w:p>
    <w:p w:rsidR="003227D8" w:rsidRPr="00C0463D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3227D8" w:rsidRDefault="001B03D4" w:rsidP="003227D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 xml:space="preserve">Ezekiel </w:t>
      </w:r>
      <w:proofErr w:type="gramStart"/>
      <w:r>
        <w:rPr>
          <w:rFonts w:ascii="Arial" w:hAnsi="Arial" w:cs="Arial"/>
          <w:b/>
          <w:i/>
          <w:color w:val="222222"/>
        </w:rPr>
        <w:t>34:26</w:t>
      </w:r>
      <w:r w:rsidR="003227D8"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p w:rsidR="003227D8" w:rsidRPr="00F86191" w:rsidRDefault="003227D8" w:rsidP="00322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</w:rPr>
      </w:pPr>
    </w:p>
    <w:p w:rsidR="003227D8" w:rsidRDefault="001B03D4" w:rsidP="003227D8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</w:pPr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A Blessing Is </w:t>
      </w:r>
      <w:proofErr w:type="gramStart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>A</w:t>
      </w:r>
      <w:proofErr w:type="gramEnd"/>
      <w:r>
        <w:rPr>
          <w:rFonts w:ascii="Helvetica Neue" w:eastAsia="Times New Roman" w:hAnsi="Helvetica Neue" w:cs="Arial"/>
          <w:b/>
          <w:i/>
          <w:color w:val="222222"/>
          <w:sz w:val="28"/>
          <w:szCs w:val="28"/>
        </w:rPr>
        <w:t xml:space="preserve"> Wish Or Prayer For That Which Is To Become Now And In The Future</w:t>
      </w:r>
    </w:p>
    <w:p w:rsidR="003227D8" w:rsidRPr="00A47758" w:rsidRDefault="003227D8" w:rsidP="003227D8">
      <w:pPr>
        <w:shd w:val="clear" w:color="auto" w:fill="FFFFFF"/>
        <w:spacing w:after="0" w:line="240" w:lineRule="auto"/>
        <w:jc w:val="center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3227D8" w:rsidRPr="00D84A12" w:rsidRDefault="00D84A12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D84A12">
        <w:rPr>
          <w:rStyle w:val="text"/>
          <w:b/>
          <w:bCs/>
          <w:color w:val="000000"/>
          <w:shd w:val="clear" w:color="auto" w:fill="FFFFFF"/>
          <w:vertAlign w:val="superscript"/>
        </w:rPr>
        <w:t>22 </w:t>
      </w:r>
      <w:r w:rsidRPr="00D84A12">
        <w:rPr>
          <w:rStyle w:val="text"/>
          <w:color w:val="000000"/>
          <w:shd w:val="clear" w:color="auto" w:fill="FFFFFF"/>
        </w:rPr>
        <w:t>Then the </w:t>
      </w:r>
      <w:r w:rsidRPr="00D84A12">
        <w:rPr>
          <w:rStyle w:val="small-caps"/>
          <w:smallCaps/>
          <w:color w:val="000000"/>
          <w:shd w:val="clear" w:color="auto" w:fill="FFFFFF"/>
        </w:rPr>
        <w:t>Lord</w:t>
      </w:r>
      <w:r w:rsidRPr="00D84A12">
        <w:rPr>
          <w:rStyle w:val="text"/>
          <w:color w:val="000000"/>
          <w:shd w:val="clear" w:color="auto" w:fill="FFFFFF"/>
        </w:rPr>
        <w:t> said to Moses,</w:t>
      </w:r>
      <w:r w:rsidRPr="00D84A12">
        <w:rPr>
          <w:color w:val="000000"/>
          <w:shd w:val="clear" w:color="auto" w:fill="FFFFFF"/>
        </w:rPr>
        <w:t> </w:t>
      </w:r>
      <w:r w:rsidRPr="00D84A12">
        <w:rPr>
          <w:rStyle w:val="text"/>
          <w:b/>
          <w:bCs/>
          <w:color w:val="000000"/>
          <w:shd w:val="clear" w:color="auto" w:fill="FFFFFF"/>
          <w:vertAlign w:val="superscript"/>
        </w:rPr>
        <w:t>23 </w:t>
      </w:r>
      <w:r w:rsidRPr="00D84A12">
        <w:rPr>
          <w:rStyle w:val="text"/>
          <w:color w:val="000000"/>
          <w:shd w:val="clear" w:color="auto" w:fill="FFFFFF"/>
        </w:rPr>
        <w:t>“Tell Aaron and his sons to bless the people of Israel with this special blessing:</w:t>
      </w:r>
    </w:p>
    <w:p w:rsidR="00D84A12" w:rsidRPr="00D84A12" w:rsidRDefault="00D84A12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z w:val="12"/>
          <w:szCs w:val="12"/>
          <w:shd w:val="clear" w:color="auto" w:fill="FFFFFF"/>
        </w:rPr>
      </w:pPr>
    </w:p>
    <w:p w:rsidR="00D84A12" w:rsidRPr="00D84A12" w:rsidRDefault="00D84A12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D84A12">
        <w:rPr>
          <w:rStyle w:val="text"/>
          <w:b/>
          <w:bCs/>
          <w:color w:val="000000"/>
          <w:shd w:val="clear" w:color="auto" w:fill="FFFFFF"/>
          <w:vertAlign w:val="superscript"/>
        </w:rPr>
        <w:t>24 </w:t>
      </w:r>
      <w:r w:rsidRPr="00D84A12">
        <w:rPr>
          <w:rStyle w:val="text"/>
          <w:color w:val="000000"/>
          <w:shd w:val="clear" w:color="auto" w:fill="FFFFFF"/>
        </w:rPr>
        <w:t>‘May the </w:t>
      </w:r>
      <w:r w:rsidRPr="00D84A12">
        <w:rPr>
          <w:rStyle w:val="small-caps"/>
          <w:smallCaps/>
          <w:color w:val="000000"/>
          <w:shd w:val="clear" w:color="auto" w:fill="FFFFFF"/>
        </w:rPr>
        <w:t>Lord</w:t>
      </w:r>
      <w:r w:rsidRPr="00D84A12">
        <w:rPr>
          <w:rStyle w:val="text"/>
          <w:color w:val="000000"/>
          <w:shd w:val="clear" w:color="auto" w:fill="FFFFFF"/>
        </w:rPr>
        <w:t> bless you</w:t>
      </w:r>
      <w:r>
        <w:rPr>
          <w:rStyle w:val="text"/>
          <w:color w:val="000000"/>
          <w:shd w:val="clear" w:color="auto" w:fill="FFFFFF"/>
        </w:rPr>
        <w:t xml:space="preserve"> </w:t>
      </w:r>
      <w:r w:rsidRPr="00D84A12">
        <w:rPr>
          <w:rStyle w:val="text"/>
          <w:color w:val="000000"/>
          <w:shd w:val="clear" w:color="auto" w:fill="FFFFFF"/>
        </w:rPr>
        <w:t>and protect you.</w:t>
      </w:r>
      <w:r w:rsidRPr="00D84A12">
        <w:rPr>
          <w:color w:val="000000"/>
        </w:rPr>
        <w:br/>
      </w:r>
      <w:r w:rsidRPr="00D84A12">
        <w:rPr>
          <w:rStyle w:val="text"/>
          <w:b/>
          <w:bCs/>
          <w:color w:val="000000"/>
          <w:shd w:val="clear" w:color="auto" w:fill="FFFFFF"/>
          <w:vertAlign w:val="superscript"/>
        </w:rPr>
        <w:t>25 </w:t>
      </w:r>
      <w:r w:rsidRPr="00D84A12">
        <w:rPr>
          <w:rStyle w:val="text"/>
          <w:color w:val="000000"/>
          <w:shd w:val="clear" w:color="auto" w:fill="FFFFFF"/>
        </w:rPr>
        <w:t>May the </w:t>
      </w:r>
      <w:r w:rsidRPr="00D84A12">
        <w:rPr>
          <w:rStyle w:val="small-caps"/>
          <w:smallCaps/>
          <w:color w:val="000000"/>
          <w:shd w:val="clear" w:color="auto" w:fill="FFFFFF"/>
        </w:rPr>
        <w:t>Lord</w:t>
      </w:r>
      <w:r w:rsidRPr="00D84A12">
        <w:rPr>
          <w:rStyle w:val="text"/>
          <w:color w:val="000000"/>
          <w:shd w:val="clear" w:color="auto" w:fill="FFFFFF"/>
        </w:rPr>
        <w:t> smile on you</w:t>
      </w:r>
      <w:r>
        <w:rPr>
          <w:rStyle w:val="text"/>
          <w:color w:val="000000"/>
          <w:shd w:val="clear" w:color="auto" w:fill="FFFFFF"/>
        </w:rPr>
        <w:t xml:space="preserve"> </w:t>
      </w:r>
      <w:r w:rsidRPr="00D84A12">
        <w:rPr>
          <w:rStyle w:val="text"/>
          <w:color w:val="000000"/>
          <w:shd w:val="clear" w:color="auto" w:fill="FFFFFF"/>
        </w:rPr>
        <w:t>and be gracious to you.</w:t>
      </w:r>
      <w:r w:rsidRPr="00D84A12">
        <w:rPr>
          <w:color w:val="000000"/>
        </w:rPr>
        <w:br/>
      </w:r>
      <w:r w:rsidRPr="00D84A12">
        <w:rPr>
          <w:rStyle w:val="text"/>
          <w:b/>
          <w:bCs/>
          <w:color w:val="000000"/>
          <w:shd w:val="clear" w:color="auto" w:fill="FFFFFF"/>
          <w:vertAlign w:val="superscript"/>
        </w:rPr>
        <w:t>26 </w:t>
      </w:r>
      <w:r w:rsidRPr="00D84A12">
        <w:rPr>
          <w:rStyle w:val="text"/>
          <w:color w:val="000000"/>
          <w:shd w:val="clear" w:color="auto" w:fill="FFFFFF"/>
        </w:rPr>
        <w:t>May the </w:t>
      </w:r>
      <w:r w:rsidRPr="00D84A12">
        <w:rPr>
          <w:rStyle w:val="small-caps"/>
          <w:smallCaps/>
          <w:color w:val="000000"/>
          <w:shd w:val="clear" w:color="auto" w:fill="FFFFFF"/>
        </w:rPr>
        <w:t>Lord</w:t>
      </w:r>
      <w:r w:rsidRPr="00D84A12">
        <w:rPr>
          <w:rStyle w:val="text"/>
          <w:color w:val="000000"/>
          <w:shd w:val="clear" w:color="auto" w:fill="FFFFFF"/>
        </w:rPr>
        <w:t> show you his favor</w:t>
      </w:r>
      <w:r>
        <w:rPr>
          <w:rStyle w:val="text"/>
          <w:color w:val="000000"/>
          <w:shd w:val="clear" w:color="auto" w:fill="FFFFFF"/>
        </w:rPr>
        <w:t xml:space="preserve"> </w:t>
      </w:r>
      <w:r w:rsidRPr="00D84A12">
        <w:rPr>
          <w:rStyle w:val="text"/>
          <w:color w:val="000000"/>
          <w:shd w:val="clear" w:color="auto" w:fill="FFFFFF"/>
        </w:rPr>
        <w:t>and give you his peace.’</w:t>
      </w:r>
    </w:p>
    <w:p w:rsidR="00D84A12" w:rsidRPr="00D84A12" w:rsidRDefault="00D84A12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z w:val="12"/>
          <w:szCs w:val="12"/>
          <w:shd w:val="clear" w:color="auto" w:fill="FFFFFF"/>
        </w:rPr>
      </w:pPr>
    </w:p>
    <w:p w:rsidR="00D84A12" w:rsidRDefault="00D84A12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D84A12">
        <w:rPr>
          <w:b/>
          <w:bCs/>
          <w:color w:val="000000"/>
          <w:shd w:val="clear" w:color="auto" w:fill="FFFFFF"/>
          <w:vertAlign w:val="superscript"/>
        </w:rPr>
        <w:t>27 </w:t>
      </w:r>
      <w:r w:rsidRPr="00D84A12">
        <w:rPr>
          <w:color w:val="000000"/>
          <w:shd w:val="clear" w:color="auto" w:fill="FFFFFF"/>
        </w:rPr>
        <w:t>Whenever Aaron and his sons bless the people of Israel in my name,</w:t>
      </w:r>
    </w:p>
    <w:p w:rsidR="00D84A12" w:rsidRPr="00D84A12" w:rsidRDefault="00D84A12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hd w:val="clear" w:color="auto" w:fill="FFFFFF"/>
        </w:rPr>
      </w:pPr>
      <w:r w:rsidRPr="00D84A12">
        <w:rPr>
          <w:color w:val="000000"/>
          <w:shd w:val="clear" w:color="auto" w:fill="FFFFFF"/>
        </w:rPr>
        <w:t>I myself will bless them.”</w:t>
      </w:r>
    </w:p>
    <w:p w:rsidR="003227D8" w:rsidRPr="00C0463D" w:rsidRDefault="003227D8" w:rsidP="003227D8">
      <w:pPr>
        <w:pStyle w:val="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:rsidR="003227D8" w:rsidRDefault="001B03D4" w:rsidP="00A4775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>Numbers 6:22-</w:t>
      </w:r>
      <w:proofErr w:type="gramStart"/>
      <w:r>
        <w:rPr>
          <w:rFonts w:ascii="Arial" w:hAnsi="Arial" w:cs="Arial"/>
          <w:b/>
          <w:i/>
          <w:color w:val="222222"/>
        </w:rPr>
        <w:t>27</w:t>
      </w:r>
      <w:r w:rsidR="003227D8">
        <w:rPr>
          <w:rFonts w:ascii="Arial" w:hAnsi="Arial" w:cs="Arial"/>
          <w:b/>
          <w:i/>
          <w:color w:val="222222"/>
        </w:rPr>
        <w:t xml:space="preserve">  NLT</w:t>
      </w:r>
      <w:proofErr w:type="gramEnd"/>
    </w:p>
    <w:sectPr w:rsidR="003227D8" w:rsidSect="00F86191">
      <w:pgSz w:w="15840" w:h="12240" w:orient="landscape"/>
      <w:pgMar w:top="72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E34"/>
    <w:multiLevelType w:val="multilevel"/>
    <w:tmpl w:val="EC94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D2E01"/>
    <w:multiLevelType w:val="multilevel"/>
    <w:tmpl w:val="2102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15432"/>
    <w:multiLevelType w:val="multilevel"/>
    <w:tmpl w:val="A5F2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4F"/>
    <w:rsid w:val="000041ED"/>
    <w:rsid w:val="000116C6"/>
    <w:rsid w:val="00017D88"/>
    <w:rsid w:val="000327B0"/>
    <w:rsid w:val="00034B3D"/>
    <w:rsid w:val="000430C8"/>
    <w:rsid w:val="000478FB"/>
    <w:rsid w:val="00062E64"/>
    <w:rsid w:val="00066059"/>
    <w:rsid w:val="00070A70"/>
    <w:rsid w:val="000774E7"/>
    <w:rsid w:val="000777F0"/>
    <w:rsid w:val="00077F59"/>
    <w:rsid w:val="000865B6"/>
    <w:rsid w:val="000869AB"/>
    <w:rsid w:val="000928DE"/>
    <w:rsid w:val="00096660"/>
    <w:rsid w:val="000A1910"/>
    <w:rsid w:val="000A1987"/>
    <w:rsid w:val="000A4635"/>
    <w:rsid w:val="000A4EE4"/>
    <w:rsid w:val="000A5FBE"/>
    <w:rsid w:val="000A6F28"/>
    <w:rsid w:val="000B7F1B"/>
    <w:rsid w:val="000D1979"/>
    <w:rsid w:val="000E4C38"/>
    <w:rsid w:val="000F6D7F"/>
    <w:rsid w:val="001111E6"/>
    <w:rsid w:val="00112EA8"/>
    <w:rsid w:val="001164E8"/>
    <w:rsid w:val="00136F96"/>
    <w:rsid w:val="00141940"/>
    <w:rsid w:val="0014692B"/>
    <w:rsid w:val="00154A8E"/>
    <w:rsid w:val="00160F16"/>
    <w:rsid w:val="00166C01"/>
    <w:rsid w:val="0017477E"/>
    <w:rsid w:val="00180FFB"/>
    <w:rsid w:val="001907E3"/>
    <w:rsid w:val="00193DEB"/>
    <w:rsid w:val="00197835"/>
    <w:rsid w:val="001A0884"/>
    <w:rsid w:val="001A38AB"/>
    <w:rsid w:val="001B03D4"/>
    <w:rsid w:val="001B1B4D"/>
    <w:rsid w:val="001B21AC"/>
    <w:rsid w:val="001B65DF"/>
    <w:rsid w:val="001C5473"/>
    <w:rsid w:val="001C550F"/>
    <w:rsid w:val="001D5C3B"/>
    <w:rsid w:val="001D7D28"/>
    <w:rsid w:val="001E0D1B"/>
    <w:rsid w:val="001F4EFF"/>
    <w:rsid w:val="002104F2"/>
    <w:rsid w:val="00211DC4"/>
    <w:rsid w:val="002147CD"/>
    <w:rsid w:val="0021775D"/>
    <w:rsid w:val="0022359C"/>
    <w:rsid w:val="00230B47"/>
    <w:rsid w:val="002311AC"/>
    <w:rsid w:val="00232F52"/>
    <w:rsid w:val="00237239"/>
    <w:rsid w:val="0024105A"/>
    <w:rsid w:val="00241A5A"/>
    <w:rsid w:val="00254B9C"/>
    <w:rsid w:val="00257E5A"/>
    <w:rsid w:val="00262FB4"/>
    <w:rsid w:val="00271F00"/>
    <w:rsid w:val="00275136"/>
    <w:rsid w:val="00286817"/>
    <w:rsid w:val="0029081E"/>
    <w:rsid w:val="00290E36"/>
    <w:rsid w:val="00296A8E"/>
    <w:rsid w:val="002A191E"/>
    <w:rsid w:val="002A1D2B"/>
    <w:rsid w:val="002A3629"/>
    <w:rsid w:val="002B751E"/>
    <w:rsid w:val="002C1C6B"/>
    <w:rsid w:val="002C3FF8"/>
    <w:rsid w:val="002C7B0E"/>
    <w:rsid w:val="002C7FFA"/>
    <w:rsid w:val="002D3BA0"/>
    <w:rsid w:val="002E03FB"/>
    <w:rsid w:val="002E23EC"/>
    <w:rsid w:val="002E5AAD"/>
    <w:rsid w:val="002E6759"/>
    <w:rsid w:val="002F722F"/>
    <w:rsid w:val="00301257"/>
    <w:rsid w:val="00301DD6"/>
    <w:rsid w:val="003159A5"/>
    <w:rsid w:val="003227D8"/>
    <w:rsid w:val="00323542"/>
    <w:rsid w:val="003254E8"/>
    <w:rsid w:val="00330FE2"/>
    <w:rsid w:val="00335819"/>
    <w:rsid w:val="003403B4"/>
    <w:rsid w:val="0034528E"/>
    <w:rsid w:val="00347C47"/>
    <w:rsid w:val="00363FB4"/>
    <w:rsid w:val="003710E2"/>
    <w:rsid w:val="00382595"/>
    <w:rsid w:val="003936C3"/>
    <w:rsid w:val="003A13C2"/>
    <w:rsid w:val="003A7884"/>
    <w:rsid w:val="003B5DB4"/>
    <w:rsid w:val="003B6EC7"/>
    <w:rsid w:val="003C7402"/>
    <w:rsid w:val="003C7BE7"/>
    <w:rsid w:val="003D28B9"/>
    <w:rsid w:val="003E048B"/>
    <w:rsid w:val="003E3646"/>
    <w:rsid w:val="003E6BA0"/>
    <w:rsid w:val="003E7459"/>
    <w:rsid w:val="003F22B0"/>
    <w:rsid w:val="003F2B30"/>
    <w:rsid w:val="003F3763"/>
    <w:rsid w:val="00413A4E"/>
    <w:rsid w:val="004243AE"/>
    <w:rsid w:val="00427592"/>
    <w:rsid w:val="00432E21"/>
    <w:rsid w:val="00445C0F"/>
    <w:rsid w:val="0045509F"/>
    <w:rsid w:val="00460A04"/>
    <w:rsid w:val="00465C21"/>
    <w:rsid w:val="004725CA"/>
    <w:rsid w:val="00476AE6"/>
    <w:rsid w:val="00477E4D"/>
    <w:rsid w:val="00477F88"/>
    <w:rsid w:val="00487A44"/>
    <w:rsid w:val="004A04E0"/>
    <w:rsid w:val="004A0E36"/>
    <w:rsid w:val="004A3692"/>
    <w:rsid w:val="004A400B"/>
    <w:rsid w:val="004B1819"/>
    <w:rsid w:val="004B2E58"/>
    <w:rsid w:val="004B4CE6"/>
    <w:rsid w:val="004B56B0"/>
    <w:rsid w:val="004C37C1"/>
    <w:rsid w:val="004D2566"/>
    <w:rsid w:val="004D28E5"/>
    <w:rsid w:val="004D5930"/>
    <w:rsid w:val="004E2BAD"/>
    <w:rsid w:val="004E3C02"/>
    <w:rsid w:val="004F3F20"/>
    <w:rsid w:val="005007AD"/>
    <w:rsid w:val="00500DC6"/>
    <w:rsid w:val="005058AF"/>
    <w:rsid w:val="00514FC5"/>
    <w:rsid w:val="00517CF8"/>
    <w:rsid w:val="00522757"/>
    <w:rsid w:val="0052357F"/>
    <w:rsid w:val="005246CC"/>
    <w:rsid w:val="00532996"/>
    <w:rsid w:val="00534ADE"/>
    <w:rsid w:val="00537227"/>
    <w:rsid w:val="00541DFF"/>
    <w:rsid w:val="00543161"/>
    <w:rsid w:val="00554501"/>
    <w:rsid w:val="0055694C"/>
    <w:rsid w:val="00564F67"/>
    <w:rsid w:val="00566478"/>
    <w:rsid w:val="0057044A"/>
    <w:rsid w:val="00572CBD"/>
    <w:rsid w:val="00576B1F"/>
    <w:rsid w:val="00584AC0"/>
    <w:rsid w:val="00586C60"/>
    <w:rsid w:val="005908B2"/>
    <w:rsid w:val="005A0FF3"/>
    <w:rsid w:val="005A26CB"/>
    <w:rsid w:val="005B377B"/>
    <w:rsid w:val="005B6729"/>
    <w:rsid w:val="005B79CD"/>
    <w:rsid w:val="005C1A60"/>
    <w:rsid w:val="005C7902"/>
    <w:rsid w:val="005E069B"/>
    <w:rsid w:val="005E2A56"/>
    <w:rsid w:val="005E4C10"/>
    <w:rsid w:val="00612ADC"/>
    <w:rsid w:val="00615885"/>
    <w:rsid w:val="006162E5"/>
    <w:rsid w:val="00621CA6"/>
    <w:rsid w:val="00624001"/>
    <w:rsid w:val="00624D38"/>
    <w:rsid w:val="00645389"/>
    <w:rsid w:val="00645C80"/>
    <w:rsid w:val="0065655F"/>
    <w:rsid w:val="00656C05"/>
    <w:rsid w:val="006604ED"/>
    <w:rsid w:val="00661275"/>
    <w:rsid w:val="00661A55"/>
    <w:rsid w:val="006655B0"/>
    <w:rsid w:val="00666C02"/>
    <w:rsid w:val="00673BC4"/>
    <w:rsid w:val="00676658"/>
    <w:rsid w:val="00687163"/>
    <w:rsid w:val="006937B5"/>
    <w:rsid w:val="00697D7A"/>
    <w:rsid w:val="006A3AF9"/>
    <w:rsid w:val="006C1545"/>
    <w:rsid w:val="006D4548"/>
    <w:rsid w:val="006E1F42"/>
    <w:rsid w:val="006E45DD"/>
    <w:rsid w:val="006E6049"/>
    <w:rsid w:val="006E617C"/>
    <w:rsid w:val="006E6C9A"/>
    <w:rsid w:val="00702908"/>
    <w:rsid w:val="00703FBE"/>
    <w:rsid w:val="00704981"/>
    <w:rsid w:val="00715DC3"/>
    <w:rsid w:val="00724602"/>
    <w:rsid w:val="007265FD"/>
    <w:rsid w:val="00730F79"/>
    <w:rsid w:val="00732F5A"/>
    <w:rsid w:val="00737449"/>
    <w:rsid w:val="0074770F"/>
    <w:rsid w:val="00754B87"/>
    <w:rsid w:val="00763CA9"/>
    <w:rsid w:val="0076406B"/>
    <w:rsid w:val="007657DA"/>
    <w:rsid w:val="007700D6"/>
    <w:rsid w:val="00772D0C"/>
    <w:rsid w:val="00772DD9"/>
    <w:rsid w:val="00773F0A"/>
    <w:rsid w:val="0078451A"/>
    <w:rsid w:val="00785E7C"/>
    <w:rsid w:val="00787034"/>
    <w:rsid w:val="00787370"/>
    <w:rsid w:val="00787A0A"/>
    <w:rsid w:val="0079006E"/>
    <w:rsid w:val="0079526A"/>
    <w:rsid w:val="00797A7B"/>
    <w:rsid w:val="00797E28"/>
    <w:rsid w:val="007A083F"/>
    <w:rsid w:val="007B00D6"/>
    <w:rsid w:val="007B6F81"/>
    <w:rsid w:val="007D4AE9"/>
    <w:rsid w:val="007D5B2F"/>
    <w:rsid w:val="007E406D"/>
    <w:rsid w:val="007F2202"/>
    <w:rsid w:val="007F247B"/>
    <w:rsid w:val="007F5E7C"/>
    <w:rsid w:val="00801F36"/>
    <w:rsid w:val="00804B94"/>
    <w:rsid w:val="0080555B"/>
    <w:rsid w:val="008134D5"/>
    <w:rsid w:val="00813B26"/>
    <w:rsid w:val="00817917"/>
    <w:rsid w:val="0082441C"/>
    <w:rsid w:val="0084310B"/>
    <w:rsid w:val="00850141"/>
    <w:rsid w:val="0085050E"/>
    <w:rsid w:val="00855B01"/>
    <w:rsid w:val="00855E7F"/>
    <w:rsid w:val="00857BA4"/>
    <w:rsid w:val="008633ED"/>
    <w:rsid w:val="00865DA7"/>
    <w:rsid w:val="00875342"/>
    <w:rsid w:val="008869D0"/>
    <w:rsid w:val="00890E49"/>
    <w:rsid w:val="00893EB9"/>
    <w:rsid w:val="008A5B9D"/>
    <w:rsid w:val="008B08DC"/>
    <w:rsid w:val="008B6104"/>
    <w:rsid w:val="008C50BC"/>
    <w:rsid w:val="008C5AAB"/>
    <w:rsid w:val="008C6869"/>
    <w:rsid w:val="008D609C"/>
    <w:rsid w:val="008D6E73"/>
    <w:rsid w:val="008D73C8"/>
    <w:rsid w:val="008E179B"/>
    <w:rsid w:val="008E307A"/>
    <w:rsid w:val="008E3344"/>
    <w:rsid w:val="008E56CC"/>
    <w:rsid w:val="008F0BEC"/>
    <w:rsid w:val="00901E90"/>
    <w:rsid w:val="00912AEB"/>
    <w:rsid w:val="009157BC"/>
    <w:rsid w:val="009224E7"/>
    <w:rsid w:val="00936D11"/>
    <w:rsid w:val="00946869"/>
    <w:rsid w:val="0096056A"/>
    <w:rsid w:val="00961018"/>
    <w:rsid w:val="00982FD0"/>
    <w:rsid w:val="00995F3C"/>
    <w:rsid w:val="00997BF4"/>
    <w:rsid w:val="009A2266"/>
    <w:rsid w:val="009A69CE"/>
    <w:rsid w:val="009C03BA"/>
    <w:rsid w:val="009D162D"/>
    <w:rsid w:val="009E782D"/>
    <w:rsid w:val="009F2E58"/>
    <w:rsid w:val="009F34B4"/>
    <w:rsid w:val="009F5D35"/>
    <w:rsid w:val="009F7A91"/>
    <w:rsid w:val="009F7E02"/>
    <w:rsid w:val="00A01AB5"/>
    <w:rsid w:val="00A1769F"/>
    <w:rsid w:val="00A3110D"/>
    <w:rsid w:val="00A350C8"/>
    <w:rsid w:val="00A359EF"/>
    <w:rsid w:val="00A47758"/>
    <w:rsid w:val="00A50E4F"/>
    <w:rsid w:val="00A531C3"/>
    <w:rsid w:val="00A7020C"/>
    <w:rsid w:val="00A74936"/>
    <w:rsid w:val="00A75A23"/>
    <w:rsid w:val="00A805C4"/>
    <w:rsid w:val="00A844F3"/>
    <w:rsid w:val="00A90606"/>
    <w:rsid w:val="00A90CC9"/>
    <w:rsid w:val="00A93836"/>
    <w:rsid w:val="00AA75DC"/>
    <w:rsid w:val="00AB76B0"/>
    <w:rsid w:val="00AC4D90"/>
    <w:rsid w:val="00AC5F98"/>
    <w:rsid w:val="00AD1361"/>
    <w:rsid w:val="00AD70B4"/>
    <w:rsid w:val="00AE6EA3"/>
    <w:rsid w:val="00B00084"/>
    <w:rsid w:val="00B009F1"/>
    <w:rsid w:val="00B03552"/>
    <w:rsid w:val="00B03D64"/>
    <w:rsid w:val="00B15422"/>
    <w:rsid w:val="00B1543B"/>
    <w:rsid w:val="00B3116F"/>
    <w:rsid w:val="00B323C3"/>
    <w:rsid w:val="00B32BE3"/>
    <w:rsid w:val="00B43F14"/>
    <w:rsid w:val="00B45741"/>
    <w:rsid w:val="00B54632"/>
    <w:rsid w:val="00B54898"/>
    <w:rsid w:val="00B661E5"/>
    <w:rsid w:val="00B73DEF"/>
    <w:rsid w:val="00B747CB"/>
    <w:rsid w:val="00B814A6"/>
    <w:rsid w:val="00B91945"/>
    <w:rsid w:val="00B94E34"/>
    <w:rsid w:val="00BA2F71"/>
    <w:rsid w:val="00BA6F4A"/>
    <w:rsid w:val="00BB413D"/>
    <w:rsid w:val="00BB7E9E"/>
    <w:rsid w:val="00BC7FB4"/>
    <w:rsid w:val="00BD044C"/>
    <w:rsid w:val="00BD55FB"/>
    <w:rsid w:val="00C0463D"/>
    <w:rsid w:val="00C05813"/>
    <w:rsid w:val="00C06B23"/>
    <w:rsid w:val="00C07FB6"/>
    <w:rsid w:val="00C20656"/>
    <w:rsid w:val="00C26C1D"/>
    <w:rsid w:val="00C32987"/>
    <w:rsid w:val="00C32A37"/>
    <w:rsid w:val="00C34F86"/>
    <w:rsid w:val="00C454FA"/>
    <w:rsid w:val="00C61CB8"/>
    <w:rsid w:val="00C620FA"/>
    <w:rsid w:val="00C7256E"/>
    <w:rsid w:val="00C8167F"/>
    <w:rsid w:val="00CA0002"/>
    <w:rsid w:val="00CA315C"/>
    <w:rsid w:val="00CB04F6"/>
    <w:rsid w:val="00CB487A"/>
    <w:rsid w:val="00CC44F7"/>
    <w:rsid w:val="00CC4E29"/>
    <w:rsid w:val="00CC50FF"/>
    <w:rsid w:val="00CC6C85"/>
    <w:rsid w:val="00CE43DF"/>
    <w:rsid w:val="00CE72AE"/>
    <w:rsid w:val="00CF67DD"/>
    <w:rsid w:val="00CF6BBA"/>
    <w:rsid w:val="00CF6DC5"/>
    <w:rsid w:val="00CF753A"/>
    <w:rsid w:val="00D00247"/>
    <w:rsid w:val="00D1223B"/>
    <w:rsid w:val="00D21A65"/>
    <w:rsid w:val="00D24C39"/>
    <w:rsid w:val="00D26330"/>
    <w:rsid w:val="00D3031B"/>
    <w:rsid w:val="00D32C4F"/>
    <w:rsid w:val="00D332FF"/>
    <w:rsid w:val="00D351EB"/>
    <w:rsid w:val="00D54283"/>
    <w:rsid w:val="00D57648"/>
    <w:rsid w:val="00D57679"/>
    <w:rsid w:val="00D627CD"/>
    <w:rsid w:val="00D66B61"/>
    <w:rsid w:val="00D81159"/>
    <w:rsid w:val="00D83584"/>
    <w:rsid w:val="00D84A12"/>
    <w:rsid w:val="00DA01F8"/>
    <w:rsid w:val="00DA3A64"/>
    <w:rsid w:val="00DB4F02"/>
    <w:rsid w:val="00DC655B"/>
    <w:rsid w:val="00DD039B"/>
    <w:rsid w:val="00DD1030"/>
    <w:rsid w:val="00DD2034"/>
    <w:rsid w:val="00DD3C21"/>
    <w:rsid w:val="00DD60C2"/>
    <w:rsid w:val="00DE4BC6"/>
    <w:rsid w:val="00DE6EE4"/>
    <w:rsid w:val="00DF053F"/>
    <w:rsid w:val="00DF1C90"/>
    <w:rsid w:val="00DF1EA6"/>
    <w:rsid w:val="00E00A19"/>
    <w:rsid w:val="00E03E0C"/>
    <w:rsid w:val="00E048D0"/>
    <w:rsid w:val="00E050AA"/>
    <w:rsid w:val="00E064B1"/>
    <w:rsid w:val="00E1083D"/>
    <w:rsid w:val="00E15725"/>
    <w:rsid w:val="00E2124E"/>
    <w:rsid w:val="00E23A29"/>
    <w:rsid w:val="00E2409A"/>
    <w:rsid w:val="00E25CCE"/>
    <w:rsid w:val="00E305A0"/>
    <w:rsid w:val="00E41AB8"/>
    <w:rsid w:val="00E52EFB"/>
    <w:rsid w:val="00E62D33"/>
    <w:rsid w:val="00E742CC"/>
    <w:rsid w:val="00E74BC4"/>
    <w:rsid w:val="00E76099"/>
    <w:rsid w:val="00E81FED"/>
    <w:rsid w:val="00E8625E"/>
    <w:rsid w:val="00E86C10"/>
    <w:rsid w:val="00E87C73"/>
    <w:rsid w:val="00E9070B"/>
    <w:rsid w:val="00E924AD"/>
    <w:rsid w:val="00E96F86"/>
    <w:rsid w:val="00EA0DA3"/>
    <w:rsid w:val="00EA34D5"/>
    <w:rsid w:val="00EA49BA"/>
    <w:rsid w:val="00EB1E1E"/>
    <w:rsid w:val="00EB7FFA"/>
    <w:rsid w:val="00EC4D18"/>
    <w:rsid w:val="00EC5E79"/>
    <w:rsid w:val="00ED1577"/>
    <w:rsid w:val="00ED7F13"/>
    <w:rsid w:val="00EE1361"/>
    <w:rsid w:val="00EF56EC"/>
    <w:rsid w:val="00EF582B"/>
    <w:rsid w:val="00EF5868"/>
    <w:rsid w:val="00F022D5"/>
    <w:rsid w:val="00F11373"/>
    <w:rsid w:val="00F14B58"/>
    <w:rsid w:val="00F22DF1"/>
    <w:rsid w:val="00F246D6"/>
    <w:rsid w:val="00F254E1"/>
    <w:rsid w:val="00F309FA"/>
    <w:rsid w:val="00F31506"/>
    <w:rsid w:val="00F47B33"/>
    <w:rsid w:val="00F51565"/>
    <w:rsid w:val="00F55972"/>
    <w:rsid w:val="00F625EF"/>
    <w:rsid w:val="00F65261"/>
    <w:rsid w:val="00F662D7"/>
    <w:rsid w:val="00F72A5B"/>
    <w:rsid w:val="00F7793D"/>
    <w:rsid w:val="00F77FB8"/>
    <w:rsid w:val="00F82135"/>
    <w:rsid w:val="00F85475"/>
    <w:rsid w:val="00F86191"/>
    <w:rsid w:val="00F92E18"/>
    <w:rsid w:val="00F94DC5"/>
    <w:rsid w:val="00F9743E"/>
    <w:rsid w:val="00FA5016"/>
    <w:rsid w:val="00FA7193"/>
    <w:rsid w:val="00FB0F59"/>
    <w:rsid w:val="00FB6102"/>
    <w:rsid w:val="00FB77A3"/>
    <w:rsid w:val="00FC7E5D"/>
    <w:rsid w:val="00FD5C89"/>
    <w:rsid w:val="00FD7A48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0E4F"/>
  </w:style>
  <w:style w:type="character" w:customStyle="1" w:styleId="aqj">
    <w:name w:val="aqj"/>
    <w:basedOn w:val="DefaultParagraphFont"/>
    <w:rsid w:val="00A50E4F"/>
  </w:style>
  <w:style w:type="paragraph" w:styleId="NormalWeb">
    <w:name w:val="Normal (Web)"/>
    <w:basedOn w:val="Normal"/>
    <w:uiPriority w:val="99"/>
    <w:unhideWhenUsed/>
    <w:rsid w:val="00DB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0"/>
    <w:rPr>
      <w:rFonts w:ascii="Tahoma" w:hAnsi="Tahoma" w:cs="Tahoma"/>
      <w:sz w:val="16"/>
      <w:szCs w:val="16"/>
    </w:rPr>
  </w:style>
  <w:style w:type="character" w:customStyle="1" w:styleId="m557441458713647251apple-tab-span">
    <w:name w:val="m_557441458713647251apple-tab-span"/>
    <w:basedOn w:val="DefaultParagraphFont"/>
    <w:rsid w:val="00C20656"/>
  </w:style>
  <w:style w:type="character" w:customStyle="1" w:styleId="woj">
    <w:name w:val="woj"/>
    <w:basedOn w:val="DefaultParagraphFont"/>
    <w:rsid w:val="00DC655B"/>
  </w:style>
  <w:style w:type="character" w:customStyle="1" w:styleId="text">
    <w:name w:val="text"/>
    <w:basedOn w:val="DefaultParagraphFont"/>
    <w:rsid w:val="00DC655B"/>
  </w:style>
  <w:style w:type="character" w:styleId="Hyperlink">
    <w:name w:val="Hyperlink"/>
    <w:basedOn w:val="DefaultParagraphFont"/>
    <w:uiPriority w:val="99"/>
    <w:semiHidden/>
    <w:unhideWhenUsed/>
    <w:rsid w:val="00DC655B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A75A23"/>
  </w:style>
  <w:style w:type="character" w:customStyle="1" w:styleId="chapternum">
    <w:name w:val="chapternum"/>
    <w:basedOn w:val="DefaultParagraphFont"/>
    <w:rsid w:val="00B00084"/>
  </w:style>
  <w:style w:type="character" w:customStyle="1" w:styleId="small-caps">
    <w:name w:val="small-caps"/>
    <w:basedOn w:val="DefaultParagraphFont"/>
    <w:rsid w:val="00112EA8"/>
  </w:style>
  <w:style w:type="paragraph" w:customStyle="1" w:styleId="top-1">
    <w:name w:val="top-1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B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893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0E4F"/>
  </w:style>
  <w:style w:type="character" w:customStyle="1" w:styleId="aqj">
    <w:name w:val="aqj"/>
    <w:basedOn w:val="DefaultParagraphFont"/>
    <w:rsid w:val="00A50E4F"/>
  </w:style>
  <w:style w:type="paragraph" w:styleId="NormalWeb">
    <w:name w:val="Normal (Web)"/>
    <w:basedOn w:val="Normal"/>
    <w:uiPriority w:val="99"/>
    <w:unhideWhenUsed/>
    <w:rsid w:val="00DB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A0"/>
    <w:rPr>
      <w:rFonts w:ascii="Tahoma" w:hAnsi="Tahoma" w:cs="Tahoma"/>
      <w:sz w:val="16"/>
      <w:szCs w:val="16"/>
    </w:rPr>
  </w:style>
  <w:style w:type="character" w:customStyle="1" w:styleId="m557441458713647251apple-tab-span">
    <w:name w:val="m_557441458713647251apple-tab-span"/>
    <w:basedOn w:val="DefaultParagraphFont"/>
    <w:rsid w:val="00C20656"/>
  </w:style>
  <w:style w:type="character" w:customStyle="1" w:styleId="woj">
    <w:name w:val="woj"/>
    <w:basedOn w:val="DefaultParagraphFont"/>
    <w:rsid w:val="00DC655B"/>
  </w:style>
  <w:style w:type="character" w:customStyle="1" w:styleId="text">
    <w:name w:val="text"/>
    <w:basedOn w:val="DefaultParagraphFont"/>
    <w:rsid w:val="00DC655B"/>
  </w:style>
  <w:style w:type="character" w:styleId="Hyperlink">
    <w:name w:val="Hyperlink"/>
    <w:basedOn w:val="DefaultParagraphFont"/>
    <w:uiPriority w:val="99"/>
    <w:semiHidden/>
    <w:unhideWhenUsed/>
    <w:rsid w:val="00DC655B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A75A23"/>
  </w:style>
  <w:style w:type="character" w:customStyle="1" w:styleId="chapternum">
    <w:name w:val="chapternum"/>
    <w:basedOn w:val="DefaultParagraphFont"/>
    <w:rsid w:val="00B00084"/>
  </w:style>
  <w:style w:type="character" w:customStyle="1" w:styleId="small-caps">
    <w:name w:val="small-caps"/>
    <w:basedOn w:val="DefaultParagraphFont"/>
    <w:rsid w:val="00112EA8"/>
  </w:style>
  <w:style w:type="paragraph" w:customStyle="1" w:styleId="top-1">
    <w:name w:val="top-1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E4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B0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89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9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4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2</cp:revision>
  <cp:lastPrinted>2021-01-17T15:09:00Z</cp:lastPrinted>
  <dcterms:created xsi:type="dcterms:W3CDTF">2021-01-17T15:12:00Z</dcterms:created>
  <dcterms:modified xsi:type="dcterms:W3CDTF">2021-01-17T15:12:00Z</dcterms:modified>
</cp:coreProperties>
</file>